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Pr="00524337" w:rsidRDefault="0075375F" w:rsidP="0082284C">
      <w:pPr>
        <w:jc w:val="both"/>
        <w:rPr>
          <w:rStyle w:val="Emphasis"/>
        </w:rPr>
      </w:pPr>
      <w:bookmarkStart w:id="0" w:name="_GoBack"/>
      <w:bookmarkEnd w:id="0"/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C762AD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96E5692" wp14:editId="18FC185A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Publike/KosovskaAcademiazaJavnu</w: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r w:rsidRPr="000B2AEF">
              <w:rPr>
                <w:rFonts w:eastAsia="MS Mincho"/>
              </w:rPr>
              <w:t>Bezbednost/KosovoAcademyforPublicSafety</w:t>
            </w:r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C71ABD">
        <w:rPr>
          <w:b/>
          <w:bCs/>
          <w:color w:val="3333FF"/>
          <w:sz w:val="24"/>
          <w:szCs w:val="24"/>
        </w:rPr>
        <w:t>0</w:t>
      </w:r>
      <w:r w:rsidR="00614F34">
        <w:rPr>
          <w:b/>
          <w:bCs/>
          <w:color w:val="3333FF"/>
          <w:sz w:val="24"/>
          <w:szCs w:val="24"/>
        </w:rPr>
        <w:t>2</w:t>
      </w:r>
      <w:r w:rsidR="00C71ABD">
        <w:rPr>
          <w:b/>
          <w:bCs/>
          <w:color w:val="3333FF"/>
          <w:sz w:val="24"/>
          <w:szCs w:val="24"/>
        </w:rPr>
        <w:t>.03</w:t>
      </w:r>
      <w:r w:rsidR="007658CA">
        <w:rPr>
          <w:b/>
          <w:bCs/>
          <w:color w:val="3333FF"/>
          <w:sz w:val="24"/>
          <w:szCs w:val="24"/>
        </w:rPr>
        <w:t>.2</w:t>
      </w:r>
      <w:r w:rsidRPr="0075375F">
        <w:rPr>
          <w:b/>
          <w:bCs/>
          <w:color w:val="3333FF"/>
          <w:sz w:val="24"/>
          <w:szCs w:val="24"/>
        </w:rPr>
        <w:t>01</w:t>
      </w:r>
      <w:r w:rsidR="00752D25">
        <w:rPr>
          <w:b/>
          <w:bCs/>
          <w:color w:val="3333FF"/>
          <w:sz w:val="24"/>
          <w:szCs w:val="24"/>
        </w:rPr>
        <w:t>6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E408A4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E408A4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1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2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Pr="00556F5F">
              <w:fldChar w:fldCharType="end"/>
            </w:r>
            <w:bookmarkEnd w:id="3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00102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00102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–lok.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700102">
              <w:rPr>
                <w:sz w:val="22"/>
                <w:szCs w:val="22"/>
              </w:rPr>
              <w:t xml:space="preserve"> 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556F5F" w:rsidP="00E408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</w:t>
            </w:r>
            <w:r w:rsidR="009C44AD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me </w:t>
            </w:r>
            <w:r w:rsidR="00E408A4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produkte mjekësore</w:t>
            </w:r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556F5F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b/>
                <w:bCs/>
                <w:color w:val="3333FF"/>
                <w:sz w:val="24"/>
                <w:szCs w:val="24"/>
              </w:rP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437325" w:rsidRPr="00700102">
              <w:rPr>
                <w:b/>
                <w:bCs/>
                <w:color w:val="3333FF"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C572EB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37325">
              <w:rPr>
                <w:sz w:val="24"/>
                <w:szCs w:val="24"/>
              </w:rPr>
              <w:t xml:space="preserve"> Realizimi,në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3E6387" w:rsidP="00410B40">
            <w:pPr>
              <w:rPr>
                <w:color w:val="3333FF"/>
                <w:sz w:val="24"/>
                <w:szCs w:val="24"/>
              </w:rPr>
            </w:pPr>
            <w:r w:rsidRPr="00700102">
              <w:rPr>
                <w:color w:val="3333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color w:val="3333FF"/>
                <w:sz w:val="24"/>
                <w:szCs w:val="24"/>
              </w:rPr>
            </w:r>
            <w:r w:rsidRPr="00700102">
              <w:rPr>
                <w:color w:val="3333FF"/>
                <w:sz w:val="24"/>
                <w:szCs w:val="24"/>
              </w:rPr>
              <w:fldChar w:fldCharType="end"/>
            </w:r>
            <w:bookmarkEnd w:id="10"/>
            <w:r w:rsidR="00437325" w:rsidRPr="00700102">
              <w:rPr>
                <w:color w:val="3333FF"/>
                <w:sz w:val="24"/>
                <w:szCs w:val="24"/>
              </w:rPr>
              <w:t xml:space="preserve"> Blerja</w:t>
            </w:r>
          </w:p>
          <w:bookmarkStart w:id="11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 w:rsidRPr="00D2123E">
              <w:rPr>
                <w:sz w:val="24"/>
                <w:szCs w:val="24"/>
              </w:rPr>
              <w:t>Qira financiare (lizing)</w:t>
            </w:r>
          </w:p>
          <w:bookmarkStart w:id="12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5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E7446" w:rsidRPr="005E7446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5E7446" w:rsidRDefault="00A33EE7" w:rsidP="00533027">
                  <w:pPr>
                    <w:rPr>
                      <w:color w:val="3333FF"/>
                    </w:rPr>
                  </w:pPr>
                  <w:r w:rsidRPr="005E7446">
                    <w:rPr>
                      <w:color w:val="3333FF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 w:rsidRPr="005E7446">
                    <w:rPr>
                      <w:color w:val="3333FF"/>
                    </w:rPr>
                    <w:instrText xml:space="preserve"> FORMCHECKBOX </w:instrText>
                  </w:r>
                  <w:r w:rsidRPr="005E7446">
                    <w:rPr>
                      <w:color w:val="3333FF"/>
                    </w:rPr>
                  </w:r>
                  <w:r w:rsidRPr="005E7446">
                    <w:rPr>
                      <w:color w:val="3333FF"/>
                    </w:rP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752D25" w:rsidRDefault="00752D25" w:rsidP="00C203E5">
                  <w:pPr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</w:rPr>
                    <w:instrText xml:space="preserve"> FORMCHECKBOX </w:instrText>
                  </w:r>
                  <w:r>
                    <w:rPr>
                      <w:i/>
                    </w:rPr>
                  </w:r>
                  <w:r>
                    <w:rPr>
                      <w:i/>
                    </w:rP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F2093A" w:rsidP="002E2A03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9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9C44AD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me </w:t>
            </w:r>
            <w:r w:rsidR="00E408A4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produkte </w:t>
            </w:r>
            <w:r w:rsidR="00D62368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mjekësorë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 w:rsidP="00E408A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 xml:space="preserve"> 3</w:t>
            </w:r>
            <w:r w:rsidR="00E408A4">
              <w:rPr>
                <w:b/>
                <w:bCs/>
                <w:color w:val="3333FF"/>
                <w:sz w:val="24"/>
                <w:szCs w:val="24"/>
              </w:rPr>
              <w:t>3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E408A4">
              <w:rPr>
                <w:b/>
                <w:bCs/>
                <w:color w:val="3333FF"/>
                <w:sz w:val="24"/>
                <w:szCs w:val="24"/>
              </w:rPr>
              <w:t>0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3C2157" w:rsidP="00FC603D">
            <w:pPr>
              <w:rPr>
                <w:sz w:val="24"/>
                <w:szCs w:val="24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2" w:name="Check22"/>
            <w:r w:rsidR="00727F0A"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3" w:name="Check23"/>
            <w:r w:rsidR="00727F0A"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3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10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4011"/>
              <w:gridCol w:w="2006"/>
              <w:gridCol w:w="2006"/>
            </w:tblGrid>
            <w:tr w:rsidR="00CE2189" w:rsidRPr="006B172F" w:rsidTr="00C32386">
              <w:trPr>
                <w:trHeight w:val="300"/>
              </w:trPr>
              <w:tc>
                <w:tcPr>
                  <w:tcW w:w="1800" w:type="dxa"/>
                  <w:shd w:val="clear" w:color="auto" w:fill="E5B8B7" w:themeFill="accent2" w:themeFillTint="66"/>
                  <w:vAlign w:val="center"/>
                  <w:hideMark/>
                </w:tcPr>
                <w:p w:rsidR="00CE2189" w:rsidRPr="006B172F" w:rsidRDefault="00CE2189" w:rsidP="00C32386">
                  <w:pPr>
                    <w:jc w:val="center"/>
                  </w:pPr>
                  <w:r w:rsidRPr="006B172F">
                    <w:t>Emri I barit</w:t>
                  </w:r>
                </w:p>
              </w:tc>
              <w:tc>
                <w:tcPr>
                  <w:tcW w:w="2880" w:type="dxa"/>
                  <w:shd w:val="clear" w:color="auto" w:fill="E5B8B7" w:themeFill="accent2" w:themeFillTint="66"/>
                  <w:vAlign w:val="center"/>
                  <w:hideMark/>
                </w:tcPr>
                <w:p w:rsidR="00CE2189" w:rsidRPr="006B172F" w:rsidRDefault="00CE2189" w:rsidP="00C32386">
                  <w:pPr>
                    <w:jc w:val="center"/>
                  </w:pPr>
                  <w:r w:rsidRPr="006B172F">
                    <w:t>Substanca aktive</w:t>
                  </w:r>
                </w:p>
              </w:tc>
              <w:tc>
                <w:tcPr>
                  <w:tcW w:w="1440" w:type="dxa"/>
                  <w:shd w:val="clear" w:color="auto" w:fill="E5B8B7" w:themeFill="accent2" w:themeFillTint="66"/>
                  <w:vAlign w:val="center"/>
                  <w:hideMark/>
                </w:tcPr>
                <w:p w:rsidR="00CE2189" w:rsidRPr="006B172F" w:rsidRDefault="00CE2189" w:rsidP="00C32386">
                  <w:pPr>
                    <w:jc w:val="center"/>
                  </w:pPr>
                  <w:r w:rsidRPr="006B172F">
                    <w:t>Forma</w:t>
                  </w:r>
                </w:p>
              </w:tc>
              <w:tc>
                <w:tcPr>
                  <w:tcW w:w="1440" w:type="dxa"/>
                  <w:shd w:val="clear" w:color="auto" w:fill="E5B8B7" w:themeFill="accent2" w:themeFillTint="66"/>
                  <w:vAlign w:val="center"/>
                  <w:hideMark/>
                </w:tcPr>
                <w:p w:rsidR="00CE2189" w:rsidRPr="006B172F" w:rsidRDefault="00D62368" w:rsidP="00D62368">
                  <w:r>
                    <w:t>Sasia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Acidi Borici  3%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3 %/ 100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Aciclovir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Krem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g, 5 %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Adrenalin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(A/5)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1mg/ml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Alcool Medicini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96%/100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Mefenamic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Nimesulide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Pluhur për përdorim oral (P/30)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Diclofenac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Aminophylline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250 mg/10ml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Copë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Amlodipin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Tableta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Amoxicillin&amp;Enzym inhibitor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Tramadol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Ampicillin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Acetylcisteine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 të forta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 xml:space="preserve">Acetylcisteine 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Granula (P/30)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Acetylsalicylic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Atenolol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Atorvastatin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Azithromycin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Axythromicin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10 Pako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Sulfamethoxasole&amp;Trimethoprim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400+80 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75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B-kpmlex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(10+2+10+100)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Betamethasone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Yndyrë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g (0.05%)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Betamethasone &amp; Antibiotics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Yndyrë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Ascorbic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Shurup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Povidone-iodine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 10 %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Bisacodyl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Neomycin+bacitracin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Sprej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Carbocistein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Sirup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250 mg/5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5 Pako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Hyoscine Butilbromide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Hyoscin butilbromide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Calcium, Vit.C, Vit. 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 shukumezuese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Ca 500 mg/ Vit C. 60 mg/Vit D 5µg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Ascorbic Acid&amp;Calcium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Efervete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260+500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Cefalexin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Ceterizine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Sirup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1mg/1ml/120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Chloramphenicol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Yndyrë.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5 g, 5%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Chloramphenicol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Ung.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5 g, 1%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Trypsin&amp;chemotrypsin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100.000  U.I.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Hialurinic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Spray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Ciprofloxacin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lastRenderedPageBreak/>
                    <w:t>Corn removal Plasters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Flaster per Kalluse, brirezime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Metoprolol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Domperidone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Carbohydrates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Carbohydrates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Silver Sulfadiazine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Krem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g / 1%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Dexamethasone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Tobramycin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Pika për sy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3mg/1mg/ml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Glibenclamide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Diazepam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Indometacin comb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 shkumezuese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25mg+2mg+75mg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Diclofenac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Supozitore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 xml:space="preserve">Dispo ICE SPRAY 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Spray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Paracetamol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 (P/20)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765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 xml:space="preserve">Paracetamol&amp; Chlorpheniramine &amp;Phenylephrine 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Paracetamol 325 mg + Chlorpheniramine 2 mg + Phenylephrine 5 mg. 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325mg,2mg,5mg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Pako</w:t>
                  </w:r>
                </w:p>
              </w:tc>
            </w:tr>
            <w:tr w:rsidR="00CE2189" w:rsidRPr="002C4BD1" w:rsidTr="00C32386">
              <w:trPr>
                <w:trHeight w:val="51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Paracetamol&amp;Chlorzoxazone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Paracetamol 325 mg + Chlorzoxazone 300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Dorëza latex pa pudër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ind w:firstLineChars="500" w:firstLine="1000"/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-</w:t>
                  </w:r>
                  <w:r w:rsidRPr="002C4BD1">
                    <w:rPr>
                      <w:color w:val="000000"/>
                      <w:sz w:val="14"/>
                      <w:szCs w:val="14"/>
                      <w:lang w:val="en-US" w:eastAsia="en-US"/>
                    </w:rPr>
                    <w:t xml:space="preserve">          </w:t>
                  </w: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P/ 100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M/L/100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Dorëza latex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-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7.5/8/1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Copë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Enalapril&amp;Diuretics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1(0+25)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Nifuroxaside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Gota sterile për urinim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Për urinim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 1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Copë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Erythromycin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Keterolac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(A/3)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mg/ml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Ketoprofen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Xhel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Fashë elastike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Fashë elastike 10cmX5m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10cmX5m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Fashë elastike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Fashë elastike 6cmX4m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6cmX4m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Fashë gjysmëelastike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Fashë gjysmëelastike 10cmX5m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10cmX5m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Fashë gjysmëelastike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Fashë gjysmëelastike6cmX4m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6cmX4m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Diclofenac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Xhel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60 gr 1%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Flaster Striplast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Flaster 5 cm gjerësi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cm gjerësi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9cmx10cm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Copë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9cmx20cm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10 Copë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Hansaplast steril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9cmx20cm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10 Copë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Furosemide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(A/50)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50x20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Gaza josterile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Gaza josterile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80cmx10 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Gaza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5cm X 5cm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Gaza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7.5 cm X 7.5cm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Sprej per EKG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Sprej per EKG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Gentamicin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120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Gentamicin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Tretësirë për injeksion (A/10)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80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Gjilpere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Gjilpere sterile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pako</w:t>
                  </w:r>
                </w:p>
              </w:tc>
            </w:tr>
            <w:tr w:rsidR="00CE2189" w:rsidRPr="002C4BD1" w:rsidTr="00C32386">
              <w:trPr>
                <w:trHeight w:val="51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Hansaplast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Flaster ngjitës me vatë steril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pcs, dimensione të ndryshme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lastRenderedPageBreak/>
                    <w:t>Amoxicillin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60 Pako</w:t>
                  </w:r>
                </w:p>
              </w:tc>
            </w:tr>
            <w:tr w:rsidR="00CE2189" w:rsidRPr="002C4BD1" w:rsidTr="00C32386">
              <w:trPr>
                <w:trHeight w:val="345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Cetirizine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c>
                <w:tcPr>
                  <w:tcW w:w="1800" w:type="dxa"/>
                  <w:shd w:val="clear" w:color="auto" w:fill="auto"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Acid chialurinic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Sprey oral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 xml:space="preserve">Acid chialurinic 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Spray nazal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Ibuprofen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Erythromicin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Gel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4 % - 25 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Indikator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Indikator për matjen e sheqerit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Indikator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Indikator për matjen e Triglicerideve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Indikator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Indikator për matjen e kolesterolit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Indikator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Indikator për matjen e sheqerit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Kanila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Kanila për vena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cope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Kanila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Kanila për vena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cope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Kaptopril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Ketoprofen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Lactated Ringer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Lactis B-complex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Pluhur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14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Lactis B-complex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Flakon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8 cope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Lanceta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Lanceta sterile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copë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Kuti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Lansoprazol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Ceftriaxone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10x1.0g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Bromazepam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1.5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Lidocain 10 %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Spray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Copë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Lidocain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50 Copë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Lisinopril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Lisinopril&amp;Diuretics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(10+12.5)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Losartan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Tableta shkumezuese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 shkumëzuese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200 mg/20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Calcium dobesilate,combination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Yndyrë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Thiocolchicoside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(A/6)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4mg/2ml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NaCl 0.9 %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60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NaCl 0.9 %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Diclofenac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75 mg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 xml:space="preserve">Naphazoline 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Pika për hundë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Nebivolol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Vitamin B1, B6, B12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B1,B6,B12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Nimesulide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Omeprazole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Kapsula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Oxymetazoline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Pika për hundë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0.50%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Paracetamol, combinations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Granula për tretësirë orale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12cope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Ibuprofen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Shurup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mg/5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2 Pako 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</w:t>
                  </w:r>
                  <w:r w:rsidRPr="002C4BD1">
                    <w:rPr>
                      <w:rFonts w:ascii="Calibri" w:hAnsi="Calibri"/>
                      <w:b/>
                      <w:bCs/>
                      <w:color w:val="000000"/>
                      <w:vertAlign w:val="subscript"/>
                      <w:lang w:val="en-US" w:eastAsia="en-US"/>
                    </w:rPr>
                    <w:t>2</w:t>
                  </w: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O</w:t>
                  </w:r>
                  <w:r w:rsidRPr="002C4BD1">
                    <w:rPr>
                      <w:rFonts w:ascii="Calibri" w:hAnsi="Calibri"/>
                      <w:b/>
                      <w:bCs/>
                      <w:color w:val="000000"/>
                      <w:vertAlign w:val="sub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Tretesire 3 %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3%/ 100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Pholcodine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Kapsula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Paracetamol Combinations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10x(210+250+25+10)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lastRenderedPageBreak/>
                    <w:t>Qese me xhelatin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Qese me xhelatin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paketim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Methylprednisolone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Tretësirë për injeksion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Ranitidine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Ranitidine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 (A/5)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Ergoloidmesylates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1.5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Metoclopramide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Tretësirë për injeksion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30x10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Metoclopramide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4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ORS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Pluhur për tretësirë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Cetylpiridinum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Pastile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(1+0.6+1.2+0.6+1)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Metformin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Film 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850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Sistem për infuzion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Sistem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Sistem për infuzion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130 cope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Lisinopril&amp;Diuretics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20mg+25mg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Trospium&amp;analgesics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Hexetidine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Chloropyramine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Tretësirë për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20mg/2mlx10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Chloropyramine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Pomadë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Shiringa me gjilpërë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Shiringa me gjilpërë sterile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3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Shiringa me gjilpërë sterile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Shiringa me gjilpërë sterile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 Pako</w:t>
                  </w:r>
                </w:p>
              </w:tc>
            </w:tr>
            <w:tr w:rsidR="00CE2189" w:rsidRPr="002C4BD1" w:rsidTr="00C32386">
              <w:trPr>
                <w:trHeight w:val="51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Shpatulla për ekzaminim sterile te mbeshtjella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 xml:space="preserve">Shpatulla për ekzaminim 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Ketoprofen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Xhel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2.50%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15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Indicator për urinë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Test për shtatzëna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Urocolor/Urinstrip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Urocolor/Urinstrip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pcs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0.5g tuferaX125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0.5g tuferaX125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Salbutamol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Aerosol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 mg/ml; 20 ml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2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Ascorbic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Tableta  (P/25)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Ascorbic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Efervete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180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 Pako</w:t>
                  </w:r>
                </w:p>
              </w:tc>
            </w:tr>
            <w:tr w:rsidR="00CE2189" w:rsidRPr="002C4BD1" w:rsidTr="00C32386">
              <w:trPr>
                <w:trHeight w:val="300"/>
              </w:trPr>
              <w:tc>
                <w:tcPr>
                  <w:tcW w:w="180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b/>
                      <w:bCs/>
                      <w:color w:val="000000"/>
                      <w:lang w:val="en-US" w:eastAsia="en-US"/>
                    </w:rPr>
                    <w:t>Ascorbic Acid</w:t>
                  </w:r>
                </w:p>
              </w:tc>
              <w:tc>
                <w:tcPr>
                  <w:tcW w:w="288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Tretesire per injeksion (A/10)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500 mg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CE2189" w:rsidRPr="002C4BD1" w:rsidRDefault="00CE2189" w:rsidP="00C32386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  <w:r w:rsidRPr="002C4BD1">
                    <w:rPr>
                      <w:rFonts w:ascii="Calibri" w:hAnsi="Calibri"/>
                      <w:color w:val="000000"/>
                      <w:lang w:val="en-US" w:eastAsia="en-US"/>
                    </w:rPr>
                    <w:t>7 Copë</w:t>
                  </w:r>
                </w:p>
              </w:tc>
            </w:tr>
          </w:tbl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66483" w:rsidRPr="00766483" w:rsidRDefault="00766483" w:rsidP="00D67310">
            <w:pPr>
              <w:rPr>
                <w:b/>
                <w:iCs/>
                <w:color w:val="3333FF"/>
                <w:sz w:val="24"/>
                <w:szCs w:val="24"/>
              </w:rPr>
            </w:pPr>
            <w:r w:rsidRPr="00766483">
              <w:rPr>
                <w:b/>
                <w:iCs/>
                <w:color w:val="3333FF"/>
                <w:sz w:val="24"/>
                <w:szCs w:val="24"/>
              </w:rPr>
              <w:t xml:space="preserve">Sasia ka te </w:t>
            </w:r>
            <w:r w:rsidR="00E408A4">
              <w:rPr>
                <w:b/>
                <w:iCs/>
                <w:color w:val="3333FF"/>
                <w:sz w:val="24"/>
                <w:szCs w:val="24"/>
              </w:rPr>
              <w:t>bej me përshkrimin e paraqitur</w:t>
            </w:r>
            <w:r w:rsidR="00772D79">
              <w:rPr>
                <w:b/>
                <w:iCs/>
                <w:color w:val="3333FF"/>
                <w:sz w:val="24"/>
                <w:szCs w:val="24"/>
              </w:rPr>
              <w:t xml:space="preserve"> ne tabelën e paraqitur</w:t>
            </w:r>
            <w:r w:rsidR="00E408A4">
              <w:rPr>
                <w:b/>
                <w:iCs/>
                <w:color w:val="3333FF"/>
                <w:sz w:val="24"/>
                <w:szCs w:val="24"/>
              </w:rPr>
              <w:t xml:space="preserve"> më lart</w:t>
            </w:r>
          </w:p>
          <w:p w:rsidR="00766483" w:rsidRPr="00FA0EC5" w:rsidRDefault="00766483" w:rsidP="00766483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="0097434F">
              <w:rPr>
                <w:i/>
                <w:iCs/>
                <w:sz w:val="24"/>
                <w:szCs w:val="24"/>
              </w:rPr>
              <w:t xml:space="preserve"> 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614F34">
              <w:rPr>
                <w:b/>
                <w:color w:val="0000FF"/>
                <w:sz w:val="24"/>
                <w:szCs w:val="24"/>
              </w:rPr>
              <w:t>9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r w:rsidR="001B5C17">
              <w:rPr>
                <w:color w:val="0000FF"/>
              </w:rPr>
              <w:t>Konform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375B82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 w:rsidR="00752D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Op. Ek.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noterizuar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tij aktiviteti, ) ( duhet dorëzohet nga Op. Ek.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16189A" w:rsidRPr="002F6511" w:rsidRDefault="00EA7757" w:rsidP="00614F34">
            <w:pPr>
              <w:numPr>
                <w:ilvl w:val="0"/>
                <w:numId w:val="9"/>
              </w:numPr>
              <w:jc w:val="both"/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="00C804F0"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Op. Ek.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  <w:r w:rsidR="00C71ABD">
              <w:rPr>
                <w:color w:val="FF0000"/>
              </w:rPr>
              <w:t xml:space="preserve"> 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lastRenderedPageBreak/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TVSH-es.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352F47" w:rsidRPr="00352F47" w:rsidRDefault="00752D25" w:rsidP="00352F47">
            <w:pPr>
              <w:ind w:left="36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N/A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E56636">
            <w:pPr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0D0F3E" w:rsidRPr="005E7446" w:rsidRDefault="004E04BB" w:rsidP="000F3C6B">
            <w:pPr>
              <w:pStyle w:val="ListParagraph"/>
              <w:ind w:left="647"/>
              <w:rPr>
                <w:b/>
                <w:bCs/>
                <w:color w:val="3333FF"/>
                <w:sz w:val="24"/>
                <w:szCs w:val="24"/>
              </w:rPr>
            </w:pPr>
            <w:r w:rsidRPr="005E7446">
              <w:rPr>
                <w:b/>
                <w:bCs/>
                <w:color w:val="3333FF"/>
                <w:sz w:val="24"/>
                <w:szCs w:val="24"/>
              </w:rPr>
              <w:t>N/A</w:t>
            </w: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Pr="00FA0EC5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9770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8931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437325" w:rsidRPr="00FA0EC5" w:rsidTr="00417D71">
        <w:trPr>
          <w:jc w:val="center"/>
        </w:trPr>
        <w:tc>
          <w:tcPr>
            <w:tcW w:w="734" w:type="dxa"/>
          </w:tcPr>
          <w:p w:rsidR="00437325" w:rsidRPr="005E7446" w:rsidRDefault="005E7446" w:rsidP="00007A70">
            <w:pPr>
              <w:rPr>
                <w:b/>
                <w:color w:val="3333FF"/>
                <w:sz w:val="24"/>
                <w:szCs w:val="24"/>
              </w:rPr>
            </w:pPr>
            <w:r w:rsidRPr="005E7446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7446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5E7446">
              <w:rPr>
                <w:b/>
                <w:color w:val="3333FF"/>
                <w:sz w:val="24"/>
                <w:szCs w:val="24"/>
              </w:rPr>
            </w:r>
            <w:r w:rsidRPr="005E7446">
              <w:rPr>
                <w:b/>
                <w:color w:val="3333FF"/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437325" w:rsidRPr="005E7446" w:rsidRDefault="005E744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5E7446">
              <w:rPr>
                <w:b/>
                <w:color w:val="3333FF"/>
                <w:sz w:val="24"/>
                <w:szCs w:val="24"/>
              </w:rPr>
              <w:t>Kuotim i Çmimit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5E7446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="005E7446">
              <w:rPr>
                <w:b/>
                <w:bCs/>
                <w:sz w:val="22"/>
                <w:szCs w:val="22"/>
              </w:rPr>
              <w:t xml:space="preserve"> </w:t>
            </w:r>
            <w:r w:rsidR="005E7446">
              <w:rPr>
                <w:i/>
                <w:sz w:val="24"/>
                <w:szCs w:val="24"/>
              </w:rPr>
              <w:t xml:space="preserve"> </w:t>
            </w:r>
            <w:r w:rsidR="005E7446" w:rsidRPr="005E7446">
              <w:rPr>
                <w:b/>
                <w:color w:val="3333FF"/>
                <w:sz w:val="24"/>
                <w:szCs w:val="24"/>
              </w:rPr>
              <w:t>N/A</w:t>
            </w: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3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3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D46024" w:rsidRDefault="00437325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1B1036" w:rsidRDefault="001B1036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5E7446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>
              <w:rPr>
                <w:i/>
                <w:sz w:val="22"/>
                <w:szCs w:val="22"/>
              </w:rPr>
              <w:t xml:space="preserve"> 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7658CA">
              <w:rPr>
                <w:b/>
                <w:color w:val="3333FF"/>
                <w:sz w:val="22"/>
                <w:szCs w:val="22"/>
              </w:rPr>
              <w:t>dt.</w:t>
            </w:r>
            <w:r w:rsidR="00614F34">
              <w:rPr>
                <w:b/>
                <w:color w:val="3333FF"/>
                <w:sz w:val="22"/>
                <w:szCs w:val="22"/>
              </w:rPr>
              <w:t>10</w:t>
            </w:r>
            <w:r w:rsidR="00E408A4">
              <w:rPr>
                <w:b/>
                <w:color w:val="3333FF"/>
                <w:sz w:val="22"/>
                <w:szCs w:val="22"/>
              </w:rPr>
              <w:t>.03</w:t>
            </w:r>
            <w:r w:rsidR="000F3C6B">
              <w:rPr>
                <w:b/>
                <w:color w:val="3333FF"/>
                <w:sz w:val="22"/>
                <w:szCs w:val="22"/>
              </w:rPr>
              <w:t>.2016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437325" w:rsidP="002D1998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B1036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614F3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E408A4">
              <w:rPr>
                <w:b/>
                <w:color w:val="0000FF"/>
                <w:sz w:val="22"/>
                <w:szCs w:val="22"/>
              </w:rPr>
              <w:t>1</w:t>
            </w:r>
            <w:r w:rsidR="00614F34">
              <w:rPr>
                <w:b/>
                <w:color w:val="0000FF"/>
                <w:sz w:val="22"/>
                <w:szCs w:val="22"/>
              </w:rPr>
              <w:t>4</w:t>
            </w:r>
            <w:r w:rsidR="00D62368">
              <w:rPr>
                <w:b/>
                <w:color w:val="0000FF"/>
                <w:sz w:val="22"/>
                <w:szCs w:val="22"/>
              </w:rPr>
              <w:t>.</w:t>
            </w:r>
            <w:r w:rsidR="00E408A4">
              <w:rPr>
                <w:b/>
                <w:color w:val="0000FF"/>
                <w:sz w:val="22"/>
                <w:szCs w:val="22"/>
              </w:rPr>
              <w:t>03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37325">
              <w:rPr>
                <w:sz w:val="24"/>
                <w:szCs w:val="24"/>
              </w:rPr>
              <w:t xml:space="preserve"> po</w:t>
            </w:r>
            <w:bookmarkStart w:id="39" w:name="Check44"/>
            <w:r w:rsidR="00A541DF">
              <w:rPr>
                <w:sz w:val="24"/>
                <w:szCs w:val="24"/>
              </w:rPr>
              <w:t xml:space="preserve">    </w:t>
            </w:r>
            <w:bookmarkEnd w:id="39"/>
            <w:r w:rsidR="002D19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998">
              <w:rPr>
                <w:sz w:val="24"/>
                <w:szCs w:val="24"/>
              </w:rPr>
              <w:instrText xml:space="preserve"> FORMCHECKBOX </w:instrText>
            </w:r>
            <w:r w:rsidR="002D1998">
              <w:rPr>
                <w:sz w:val="24"/>
                <w:szCs w:val="24"/>
              </w:rPr>
            </w:r>
            <w:r w:rsidR="002D1998">
              <w:rPr>
                <w:sz w:val="24"/>
                <w:szCs w:val="24"/>
              </w:rPr>
              <w:fldChar w:fldCharType="end"/>
            </w:r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2D199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 w:rsidR="00A541D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</w:t>
            </w:r>
            <w:r w:rsidR="000F3C6B">
              <w:rPr>
                <w:sz w:val="24"/>
                <w:szCs w:val="24"/>
              </w:rPr>
              <w:t xml:space="preserve">: 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 xml:space="preserve">45 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>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>45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16989">
              <w:rPr>
                <w:sz w:val="24"/>
                <w:szCs w:val="24"/>
              </w:rPr>
              <w:t xml:space="preserve"> apo muajt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408A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614F34">
              <w:rPr>
                <w:b/>
                <w:color w:val="0000FF"/>
                <w:sz w:val="22"/>
                <w:szCs w:val="22"/>
              </w:rPr>
              <w:t>14</w:t>
            </w:r>
            <w:r w:rsidR="00E408A4">
              <w:rPr>
                <w:b/>
                <w:color w:val="0000FF"/>
                <w:sz w:val="22"/>
                <w:szCs w:val="22"/>
              </w:rPr>
              <w:t>.03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0F3C6B">
              <w:rPr>
                <w:b/>
                <w:iCs/>
                <w:sz w:val="22"/>
                <w:szCs w:val="22"/>
              </w:rPr>
              <w:t xml:space="preserve"> </w:t>
            </w:r>
            <w:r w:rsidR="000F3C6B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"Garibaldi",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Prishtine.(pranenderteses se Fakultetit te Arteve dhe Muzikes)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r w:rsidR="005D24A7" w:rsidRPr="00DE135D">
              <w:rPr>
                <w:sz w:val="24"/>
                <w:szCs w:val="24"/>
              </w:rPr>
              <w:t>Adrian</w:t>
            </w:r>
            <w:r w:rsidR="00335A29">
              <w:rPr>
                <w:sz w:val="24"/>
                <w:szCs w:val="24"/>
              </w:rPr>
              <w:t xml:space="preserve">  </w:t>
            </w:r>
            <w:r w:rsidR="005D24A7" w:rsidRPr="00DE135D">
              <w:rPr>
                <w:sz w:val="24"/>
                <w:szCs w:val="24"/>
              </w:rPr>
              <w:t>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5C" w:rsidRDefault="00AD765C">
      <w:r>
        <w:separator/>
      </w:r>
    </w:p>
  </w:endnote>
  <w:endnote w:type="continuationSeparator" w:id="0">
    <w:p w:rsidR="00AD765C" w:rsidRDefault="00A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14" w:rsidRDefault="00723A1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2AD">
      <w:rPr>
        <w:rStyle w:val="PageNumber"/>
        <w:noProof/>
      </w:rPr>
      <w:t>1</w:t>
    </w:r>
    <w:r>
      <w:rPr>
        <w:rStyle w:val="PageNumber"/>
      </w:rPr>
      <w:fldChar w:fldCharType="end"/>
    </w:r>
  </w:p>
  <w:p w:rsidR="00723A14" w:rsidRPr="00AB38F6" w:rsidRDefault="00723A1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723A14" w:rsidRPr="00AB38F6" w:rsidRDefault="00723A1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5C" w:rsidRDefault="00AD765C">
      <w:r>
        <w:separator/>
      </w:r>
    </w:p>
  </w:footnote>
  <w:footnote w:type="continuationSeparator" w:id="0">
    <w:p w:rsidR="00AD765C" w:rsidRDefault="00AD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14" w:rsidRDefault="00723A14">
    <w:pPr>
      <w:tabs>
        <w:tab w:val="center" w:pos="4320"/>
        <w:tab w:val="right" w:pos="8640"/>
      </w:tabs>
      <w:rPr>
        <w:kern w:val="0"/>
      </w:rPr>
    </w:pPr>
  </w:p>
  <w:p w:rsidR="00723A14" w:rsidRDefault="00723A1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3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4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27"/>
  </w:num>
  <w:num w:numId="14">
    <w:abstractNumId w:val="4"/>
  </w:num>
  <w:num w:numId="15">
    <w:abstractNumId w:val="18"/>
  </w:num>
  <w:num w:numId="16">
    <w:abstractNumId w:val="28"/>
  </w:num>
  <w:num w:numId="17">
    <w:abstractNumId w:val="13"/>
  </w:num>
  <w:num w:numId="18">
    <w:abstractNumId w:val="15"/>
  </w:num>
  <w:num w:numId="19">
    <w:abstractNumId w:val="9"/>
  </w:num>
  <w:num w:numId="20">
    <w:abstractNumId w:val="14"/>
  </w:num>
  <w:num w:numId="21">
    <w:abstractNumId w:val="11"/>
  </w:num>
  <w:num w:numId="22">
    <w:abstractNumId w:val="2"/>
  </w:num>
  <w:num w:numId="23">
    <w:abstractNumId w:val="3"/>
  </w:num>
  <w:num w:numId="24">
    <w:abstractNumId w:val="16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59EA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C596D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3C6B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29D0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036"/>
    <w:rsid w:val="001B11E0"/>
    <w:rsid w:val="001B3C1C"/>
    <w:rsid w:val="001B5C17"/>
    <w:rsid w:val="001C04F4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45810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1998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2DB1"/>
    <w:rsid w:val="00323D6D"/>
    <w:rsid w:val="00333998"/>
    <w:rsid w:val="00335A29"/>
    <w:rsid w:val="00336F6E"/>
    <w:rsid w:val="0034041C"/>
    <w:rsid w:val="003443E2"/>
    <w:rsid w:val="003461B7"/>
    <w:rsid w:val="00346D76"/>
    <w:rsid w:val="00352F47"/>
    <w:rsid w:val="00371753"/>
    <w:rsid w:val="003722FF"/>
    <w:rsid w:val="00375B82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529F"/>
    <w:rsid w:val="003B622C"/>
    <w:rsid w:val="003B6EF7"/>
    <w:rsid w:val="003C215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17D71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4BB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4337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36DB7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76ACD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E7446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4F3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0102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3A14"/>
    <w:rsid w:val="0072501D"/>
    <w:rsid w:val="00726EFE"/>
    <w:rsid w:val="00727F0A"/>
    <w:rsid w:val="007300E7"/>
    <w:rsid w:val="0073235A"/>
    <w:rsid w:val="00737330"/>
    <w:rsid w:val="007409E4"/>
    <w:rsid w:val="0074214B"/>
    <w:rsid w:val="00745427"/>
    <w:rsid w:val="00752D25"/>
    <w:rsid w:val="00753663"/>
    <w:rsid w:val="0075375F"/>
    <w:rsid w:val="007563F6"/>
    <w:rsid w:val="00761F06"/>
    <w:rsid w:val="007624B8"/>
    <w:rsid w:val="00763CC5"/>
    <w:rsid w:val="007658CA"/>
    <w:rsid w:val="00766483"/>
    <w:rsid w:val="0076765B"/>
    <w:rsid w:val="0077007E"/>
    <w:rsid w:val="00772573"/>
    <w:rsid w:val="00772D79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47A1"/>
    <w:rsid w:val="008A7635"/>
    <w:rsid w:val="008A7F47"/>
    <w:rsid w:val="008B0052"/>
    <w:rsid w:val="008B2245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0997"/>
    <w:rsid w:val="009520E0"/>
    <w:rsid w:val="00952850"/>
    <w:rsid w:val="00955DBB"/>
    <w:rsid w:val="0096585F"/>
    <w:rsid w:val="00967A3C"/>
    <w:rsid w:val="00970AB3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1F11"/>
    <w:rsid w:val="009A274B"/>
    <w:rsid w:val="009A29D9"/>
    <w:rsid w:val="009A391E"/>
    <w:rsid w:val="009A5D72"/>
    <w:rsid w:val="009A7C49"/>
    <w:rsid w:val="009B3DED"/>
    <w:rsid w:val="009B4C5B"/>
    <w:rsid w:val="009B7B12"/>
    <w:rsid w:val="009B7BD9"/>
    <w:rsid w:val="009B7DF5"/>
    <w:rsid w:val="009C00B7"/>
    <w:rsid w:val="009C018F"/>
    <w:rsid w:val="009C1B6F"/>
    <w:rsid w:val="009C21A0"/>
    <w:rsid w:val="009C2BE8"/>
    <w:rsid w:val="009C44AD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1DF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2CCB"/>
    <w:rsid w:val="00A736D0"/>
    <w:rsid w:val="00A756A5"/>
    <w:rsid w:val="00A800FE"/>
    <w:rsid w:val="00A83468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13BC"/>
    <w:rsid w:val="00AC4818"/>
    <w:rsid w:val="00AC5056"/>
    <w:rsid w:val="00AC7292"/>
    <w:rsid w:val="00AD10C4"/>
    <w:rsid w:val="00AD2211"/>
    <w:rsid w:val="00AD6366"/>
    <w:rsid w:val="00AD684D"/>
    <w:rsid w:val="00AD765C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272D2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BF7BE4"/>
    <w:rsid w:val="00C02134"/>
    <w:rsid w:val="00C02DD8"/>
    <w:rsid w:val="00C0366C"/>
    <w:rsid w:val="00C11004"/>
    <w:rsid w:val="00C16CF2"/>
    <w:rsid w:val="00C203E5"/>
    <w:rsid w:val="00C22DBC"/>
    <w:rsid w:val="00C30E6F"/>
    <w:rsid w:val="00C33B8A"/>
    <w:rsid w:val="00C40FEE"/>
    <w:rsid w:val="00C42809"/>
    <w:rsid w:val="00C45B98"/>
    <w:rsid w:val="00C45E96"/>
    <w:rsid w:val="00C460FA"/>
    <w:rsid w:val="00C5674A"/>
    <w:rsid w:val="00C572EB"/>
    <w:rsid w:val="00C5764A"/>
    <w:rsid w:val="00C66D09"/>
    <w:rsid w:val="00C67C5F"/>
    <w:rsid w:val="00C71ABD"/>
    <w:rsid w:val="00C762AD"/>
    <w:rsid w:val="00C804F0"/>
    <w:rsid w:val="00C817AF"/>
    <w:rsid w:val="00C817B8"/>
    <w:rsid w:val="00C82633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189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5735"/>
    <w:rsid w:val="00D55C98"/>
    <w:rsid w:val="00D563ED"/>
    <w:rsid w:val="00D62368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15DA"/>
    <w:rsid w:val="00DF29A2"/>
    <w:rsid w:val="00DF2C46"/>
    <w:rsid w:val="00DF2D18"/>
    <w:rsid w:val="00DF422F"/>
    <w:rsid w:val="00DF4E0B"/>
    <w:rsid w:val="00DF5976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08A4"/>
    <w:rsid w:val="00E44488"/>
    <w:rsid w:val="00E44495"/>
    <w:rsid w:val="00E47000"/>
    <w:rsid w:val="00E54914"/>
    <w:rsid w:val="00E5573B"/>
    <w:rsid w:val="00E56636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2AD7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14B1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093A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3889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54B6-0214-47A0-B1DD-06D5807D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15351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2014-07-08T11:48:00Z</cp:lastPrinted>
  <dcterms:created xsi:type="dcterms:W3CDTF">2016-03-03T09:03:00Z</dcterms:created>
  <dcterms:modified xsi:type="dcterms:W3CDTF">2016-03-03T09:03:00Z</dcterms:modified>
</cp:coreProperties>
</file>